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090F" w14:textId="37AAD14C" w:rsidR="006B76A5" w:rsidRPr="006B76A5" w:rsidRDefault="006B76A5" w:rsidP="006B76A5">
      <w:pPr>
        <w:jc w:val="center"/>
        <w:rPr>
          <w:color w:val="C00000"/>
          <w:sz w:val="96"/>
          <w:szCs w:val="96"/>
        </w:rPr>
      </w:pPr>
      <w:r w:rsidRPr="006B76A5">
        <w:rPr>
          <w:color w:val="C00000"/>
          <w:sz w:val="96"/>
          <w:szCs w:val="96"/>
        </w:rPr>
        <w:t>KARNEVAL</w:t>
      </w:r>
    </w:p>
    <w:p w14:paraId="2E5D6D6B" w14:textId="513B67DA" w:rsidR="006B76A5" w:rsidRDefault="006B76A5" w:rsidP="006B76A5">
      <w:pPr>
        <w:jc w:val="center"/>
        <w:rPr>
          <w:sz w:val="32"/>
          <w:szCs w:val="32"/>
        </w:rPr>
      </w:pPr>
      <w:r w:rsidRPr="006B76A5">
        <w:rPr>
          <w:sz w:val="32"/>
          <w:szCs w:val="32"/>
        </w:rPr>
        <w:t>Pojďte všichni, pojďte k nám, máme tady karneval!</w:t>
      </w:r>
    </w:p>
    <w:p w14:paraId="62617160" w14:textId="4F092F03" w:rsidR="008043DB" w:rsidRPr="006B76A5" w:rsidRDefault="006B76A5" w:rsidP="006B76A5">
      <w:pPr>
        <w:jc w:val="center"/>
        <w:rPr>
          <w:sz w:val="32"/>
          <w:szCs w:val="32"/>
        </w:rPr>
      </w:pPr>
      <w:r>
        <w:rPr>
          <w:sz w:val="32"/>
          <w:szCs w:val="32"/>
        </w:rPr>
        <w:t>6.2. na Beruškách a u Motýlků.</w:t>
      </w:r>
    </w:p>
    <w:sectPr w:rsidR="008043DB" w:rsidRPr="006B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5"/>
    <w:rsid w:val="006B76A5"/>
    <w:rsid w:val="008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44D2"/>
  <w15:chartTrackingRefBased/>
  <w15:docId w15:val="{6948382C-0148-4974-89F3-DEFF9017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2023-02-01T11:39:00Z</dcterms:created>
  <dcterms:modified xsi:type="dcterms:W3CDTF">2023-02-01T11:41:00Z</dcterms:modified>
</cp:coreProperties>
</file>